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C94" w:rsidRPr="00F66233" w:rsidRDefault="00A16C94" w:rsidP="00A16C94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>Prefeitura da Estância Balneária de Praia Grande</w:t>
      </w:r>
    </w:p>
    <w:p w:rsidR="00A16C94" w:rsidRPr="00F66233" w:rsidRDefault="00A16C94" w:rsidP="00A16C94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Chamamento Público n° </w:t>
      </w:r>
      <w:r w:rsidRPr="00F66233">
        <w:rPr>
          <w:rFonts w:cstheme="minorHAnsi"/>
          <w:b/>
          <w:i/>
          <w:sz w:val="24"/>
        </w:rPr>
        <w:t>04</w:t>
      </w:r>
      <w:r>
        <w:rPr>
          <w:rFonts w:cstheme="minorHAnsi"/>
          <w:b/>
          <w:i/>
          <w:sz w:val="24"/>
        </w:rPr>
        <w:t>4</w:t>
      </w:r>
      <w:r w:rsidRPr="00F66233">
        <w:rPr>
          <w:rFonts w:cstheme="minorHAnsi"/>
          <w:b/>
          <w:i/>
          <w:sz w:val="24"/>
        </w:rPr>
        <w:t>/2024</w:t>
      </w:r>
      <w:r w:rsidRPr="00F66233">
        <w:rPr>
          <w:rFonts w:cstheme="minorHAnsi"/>
          <w:b/>
          <w:sz w:val="24"/>
        </w:rPr>
        <w:t xml:space="preserve"> </w:t>
      </w:r>
    </w:p>
    <w:p w:rsidR="00A16C94" w:rsidRPr="00F66233" w:rsidRDefault="00A16C94" w:rsidP="00A16C94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Processo Administrativo: </w:t>
      </w:r>
      <w:r w:rsidRPr="00F66233">
        <w:rPr>
          <w:rFonts w:cstheme="minorHAnsi"/>
          <w:b/>
          <w:i/>
          <w:sz w:val="24"/>
        </w:rPr>
        <w:t>3</w:t>
      </w:r>
      <w:r>
        <w:rPr>
          <w:rFonts w:cstheme="minorHAnsi"/>
          <w:b/>
          <w:i/>
          <w:sz w:val="24"/>
        </w:rPr>
        <w:t>2</w:t>
      </w:r>
      <w:r w:rsidRPr="00F66233">
        <w:rPr>
          <w:rFonts w:cstheme="minorHAnsi"/>
          <w:b/>
          <w:i/>
          <w:sz w:val="24"/>
        </w:rPr>
        <w:t>.</w:t>
      </w:r>
      <w:r>
        <w:rPr>
          <w:rFonts w:cstheme="minorHAnsi"/>
          <w:b/>
          <w:i/>
          <w:sz w:val="24"/>
        </w:rPr>
        <w:t>357</w:t>
      </w:r>
      <w:r w:rsidRPr="00F66233">
        <w:rPr>
          <w:rFonts w:cstheme="minorHAnsi"/>
          <w:b/>
          <w:i/>
          <w:sz w:val="24"/>
        </w:rPr>
        <w:t>/2024</w:t>
      </w:r>
      <w:r w:rsidRPr="00F66233">
        <w:rPr>
          <w:rFonts w:cstheme="minorHAnsi"/>
          <w:b/>
          <w:sz w:val="24"/>
        </w:rPr>
        <w:t xml:space="preserve"> </w:t>
      </w:r>
    </w:p>
    <w:p w:rsidR="00A16C94" w:rsidRPr="00F66233" w:rsidRDefault="00A16C94" w:rsidP="00A16C94">
      <w:pPr>
        <w:jc w:val="both"/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Objeto: </w:t>
      </w:r>
      <w:r w:rsidRPr="00142C06">
        <w:rPr>
          <w:rFonts w:cstheme="minorHAnsi"/>
          <w:b/>
          <w:sz w:val="24"/>
        </w:rPr>
        <w:t>EDITAL DE</w:t>
      </w:r>
      <w:r w:rsidRPr="00142C06">
        <w:rPr>
          <w:b/>
          <w:sz w:val="24"/>
          <w:szCs w:val="24"/>
        </w:rPr>
        <w:t xml:space="preserve"> SELEÇÃO DE PROPOSTAS VOLTADAS À REALIZAÇÃO DE PROJETOS DE INTERCÂMBIO CULTURAL PARA FIRMAR TERMO DE BOLSA CULTURAL COM RECURSOS DA POLÍTICA NACIONAL ALDIR BLANC DE FOMENTO À CULTURA – PNAB apresentados por agentes culturais de Praia Grande</w:t>
      </w:r>
      <w:r w:rsidRPr="00142C06">
        <w:rPr>
          <w:rFonts w:cstheme="minorHAnsi"/>
          <w:b/>
          <w:i/>
          <w:sz w:val="24"/>
        </w:rPr>
        <w:t>.</w:t>
      </w:r>
    </w:p>
    <w:p w:rsidR="00A16C94" w:rsidRPr="00F66233" w:rsidRDefault="00A16C94" w:rsidP="00A16C94">
      <w:pPr>
        <w:rPr>
          <w:rFonts w:cstheme="minorHAnsi"/>
          <w:b/>
        </w:rPr>
      </w:pPr>
    </w:p>
    <w:p w:rsidR="005414DA" w:rsidRDefault="005414DA" w:rsidP="005414DA">
      <w:pPr>
        <w:rPr>
          <w:rFonts w:cstheme="minorHAnsi"/>
          <w:b/>
        </w:rPr>
      </w:pPr>
      <w:r w:rsidRPr="00F66233">
        <w:rPr>
          <w:rFonts w:cstheme="minorHAnsi"/>
          <w:b/>
        </w:rPr>
        <w:t xml:space="preserve">A Secretaria Municipal de Cultura e Turismo de Praia Grande, por meio da Comissão de Seleção do Chamamento Público instituída pela Portaria GP nº 160/2024, nos termos da legislação vigente, após análise dos documentos de </w:t>
      </w:r>
      <w:r w:rsidRPr="00CB43BC">
        <w:rPr>
          <w:rFonts w:cstheme="minorHAnsi"/>
          <w:b/>
        </w:rPr>
        <w:t>inscrição entregues pelos interessados, torna pública a lista de in</w:t>
      </w:r>
      <w:r>
        <w:rPr>
          <w:rFonts w:cstheme="minorHAnsi"/>
          <w:b/>
        </w:rPr>
        <w:t>scrições deferidas que seguem para etapa de análise indivudal dos Projetos Culturais</w:t>
      </w:r>
      <w:r w:rsidRPr="00CB43BC">
        <w:rPr>
          <w:rFonts w:cstheme="minorHAnsi"/>
          <w:b/>
        </w:rPr>
        <w:t>.</w:t>
      </w:r>
    </w:p>
    <w:p w:rsidR="005414DA" w:rsidRDefault="005414DA" w:rsidP="005414DA"/>
    <w:tbl>
      <w:tblPr>
        <w:tblStyle w:val="TabeladeGrade6Colorida"/>
        <w:tblW w:w="8821" w:type="dxa"/>
        <w:tblLook w:val="04A0" w:firstRow="1" w:lastRow="0" w:firstColumn="1" w:lastColumn="0" w:noHBand="0" w:noVBand="1"/>
      </w:tblPr>
      <w:tblGrid>
        <w:gridCol w:w="2552"/>
        <w:gridCol w:w="1412"/>
        <w:gridCol w:w="4857"/>
      </w:tblGrid>
      <w:tr w:rsidR="005414DA" w:rsidRPr="00C12877" w:rsidTr="005414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000000" w:themeFill="text1"/>
            <w:noWrap/>
          </w:tcPr>
          <w:p w:rsidR="005414DA" w:rsidRPr="005F2415" w:rsidRDefault="005414DA" w:rsidP="00DA62F9">
            <w:pPr>
              <w:rPr>
                <w:rFonts w:ascii="Calibri" w:eastAsia="Times New Roman" w:hAnsi="Calibri" w:cs="Calibri"/>
                <w:color w:val="FFFFFF" w:themeColor="background1"/>
                <w:lang w:eastAsia="pt-BR"/>
              </w:rPr>
            </w:pPr>
            <w:r w:rsidRPr="005F2415">
              <w:rPr>
                <w:rFonts w:ascii="Calibri" w:eastAsia="Times New Roman" w:hAnsi="Calibri" w:cs="Calibri"/>
                <w:color w:val="FFFFFF" w:themeColor="background1"/>
                <w:lang w:eastAsia="pt-BR"/>
              </w:rPr>
              <w:t>PROPONENTE</w:t>
            </w:r>
          </w:p>
        </w:tc>
        <w:tc>
          <w:tcPr>
            <w:tcW w:w="1412" w:type="dxa"/>
            <w:shd w:val="clear" w:color="auto" w:fill="000000" w:themeFill="text1"/>
            <w:noWrap/>
          </w:tcPr>
          <w:p w:rsidR="005414DA" w:rsidRPr="005F2415" w:rsidRDefault="005414DA" w:rsidP="00DA62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pt-BR"/>
              </w:rPr>
            </w:pPr>
            <w:r w:rsidRPr="005F2415">
              <w:rPr>
                <w:rFonts w:ascii="Calibri" w:eastAsia="Times New Roman" w:hAnsi="Calibri" w:cs="Calibri"/>
                <w:color w:val="FFFFFF" w:themeColor="background1"/>
                <w:lang w:eastAsia="pt-BR"/>
              </w:rPr>
              <w:t>SITUAÇÃO</w:t>
            </w:r>
          </w:p>
        </w:tc>
        <w:tc>
          <w:tcPr>
            <w:tcW w:w="4857" w:type="dxa"/>
            <w:shd w:val="clear" w:color="auto" w:fill="000000" w:themeFill="text1"/>
            <w:noWrap/>
          </w:tcPr>
          <w:p w:rsidR="005414DA" w:rsidRPr="005F2415" w:rsidRDefault="005414DA" w:rsidP="00DA62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lang w:eastAsia="pt-BR"/>
              </w:rPr>
            </w:pPr>
            <w:r w:rsidRPr="005F2415">
              <w:rPr>
                <w:rFonts w:ascii="Calibri" w:eastAsia="Times New Roman" w:hAnsi="Calibri" w:cs="Calibri"/>
                <w:color w:val="FFFFFF" w:themeColor="background1"/>
                <w:lang w:eastAsia="pt-BR"/>
              </w:rPr>
              <w:t>PROJETO</w:t>
            </w:r>
          </w:p>
        </w:tc>
      </w:tr>
      <w:tr w:rsidR="005414DA" w:rsidRPr="00C12877" w:rsidTr="00541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hideMark/>
          </w:tcPr>
          <w:p w:rsidR="005414DA" w:rsidRPr="00C12877" w:rsidRDefault="005414DA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12877">
              <w:rPr>
                <w:rFonts w:ascii="Calibri" w:eastAsia="Times New Roman" w:hAnsi="Calibri" w:cs="Calibri"/>
                <w:color w:val="000000"/>
                <w:lang w:eastAsia="pt-BR"/>
              </w:rPr>
              <w:t>MAYARA MARTINS DA QUINTA ALVES DA SILVA</w:t>
            </w:r>
          </w:p>
        </w:tc>
        <w:tc>
          <w:tcPr>
            <w:tcW w:w="1412" w:type="dxa"/>
            <w:noWrap/>
            <w:hideMark/>
          </w:tcPr>
          <w:p w:rsidR="005414DA" w:rsidRPr="00C12877" w:rsidRDefault="005414DA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12877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4857" w:type="dxa"/>
            <w:noWrap/>
            <w:hideMark/>
          </w:tcPr>
          <w:p w:rsidR="005414DA" w:rsidRPr="00C12877" w:rsidRDefault="005414DA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12877">
              <w:rPr>
                <w:rFonts w:ascii="Calibri" w:eastAsia="Times New Roman" w:hAnsi="Calibri" w:cs="Calibri"/>
                <w:color w:val="000000"/>
                <w:lang w:eastAsia="pt-BR"/>
              </w:rPr>
              <w:t>DO SUDESTE AO CENTRO-OESTE: CONEXÕES CULTURAIS</w:t>
            </w:r>
          </w:p>
        </w:tc>
      </w:tr>
      <w:tr w:rsidR="005414DA" w:rsidRPr="00C12877" w:rsidTr="005414D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hideMark/>
          </w:tcPr>
          <w:p w:rsidR="005414DA" w:rsidRPr="00C12877" w:rsidRDefault="005414DA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1287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OLIVEIRA DE JESUS CRUZ </w:t>
            </w:r>
          </w:p>
        </w:tc>
        <w:tc>
          <w:tcPr>
            <w:tcW w:w="1412" w:type="dxa"/>
            <w:noWrap/>
            <w:hideMark/>
          </w:tcPr>
          <w:p w:rsidR="005414DA" w:rsidRPr="00C12877" w:rsidRDefault="005414DA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12877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4857" w:type="dxa"/>
            <w:noWrap/>
            <w:hideMark/>
          </w:tcPr>
          <w:p w:rsidR="005414DA" w:rsidRPr="00C12877" w:rsidRDefault="005414DA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1287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CAMINHOS DA CULTURA </w:t>
            </w:r>
          </w:p>
        </w:tc>
      </w:tr>
      <w:tr w:rsidR="005414DA" w:rsidRPr="00C12877" w:rsidTr="00541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hideMark/>
          </w:tcPr>
          <w:p w:rsidR="005414DA" w:rsidRPr="00C12877" w:rsidRDefault="005414DA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12877">
              <w:rPr>
                <w:rFonts w:ascii="Calibri" w:eastAsia="Times New Roman" w:hAnsi="Calibri" w:cs="Calibri"/>
                <w:color w:val="000000"/>
                <w:lang w:eastAsia="pt-BR"/>
              </w:rPr>
              <w:t>MARCELO PEREIRA DOS SANTOS</w:t>
            </w:r>
          </w:p>
        </w:tc>
        <w:tc>
          <w:tcPr>
            <w:tcW w:w="1412" w:type="dxa"/>
            <w:noWrap/>
            <w:hideMark/>
          </w:tcPr>
          <w:p w:rsidR="005414DA" w:rsidRPr="00C12877" w:rsidRDefault="005414DA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12877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4857" w:type="dxa"/>
            <w:noWrap/>
            <w:hideMark/>
          </w:tcPr>
          <w:p w:rsidR="005414DA" w:rsidRPr="00C12877" w:rsidRDefault="005414DA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12877">
              <w:rPr>
                <w:rFonts w:ascii="Calibri" w:eastAsia="Times New Roman" w:hAnsi="Calibri" w:cs="Calibri"/>
                <w:color w:val="000000"/>
                <w:lang w:eastAsia="pt-BR"/>
              </w:rPr>
              <w:t>QUEBRA FILMES FILMCON</w:t>
            </w:r>
          </w:p>
        </w:tc>
      </w:tr>
      <w:tr w:rsidR="005414DA" w:rsidRPr="00C12877" w:rsidTr="005414D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hideMark/>
          </w:tcPr>
          <w:p w:rsidR="005414DA" w:rsidRPr="00C12877" w:rsidRDefault="005414DA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12877">
              <w:rPr>
                <w:rFonts w:ascii="Calibri" w:eastAsia="Times New Roman" w:hAnsi="Calibri" w:cs="Calibri"/>
                <w:color w:val="000000"/>
                <w:lang w:eastAsia="pt-BR"/>
              </w:rPr>
              <w:t>TAIWAN CARDOSO MULLER DOS SANTOS</w:t>
            </w:r>
          </w:p>
        </w:tc>
        <w:tc>
          <w:tcPr>
            <w:tcW w:w="1412" w:type="dxa"/>
            <w:noWrap/>
            <w:hideMark/>
          </w:tcPr>
          <w:p w:rsidR="005414DA" w:rsidRPr="00C12877" w:rsidRDefault="005414DA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12877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4857" w:type="dxa"/>
            <w:noWrap/>
            <w:hideMark/>
          </w:tcPr>
          <w:p w:rsidR="005414DA" w:rsidRPr="00C12877" w:rsidRDefault="005414DA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12877">
              <w:rPr>
                <w:rFonts w:ascii="Calibri" w:eastAsia="Times New Roman" w:hAnsi="Calibri" w:cs="Calibri"/>
                <w:color w:val="000000"/>
                <w:lang w:eastAsia="pt-BR"/>
              </w:rPr>
              <w:t>IMERSÃO ARTÍSTICA EM TÉCNICAS DE GRAVURA EM RELEVO</w:t>
            </w:r>
          </w:p>
        </w:tc>
      </w:tr>
      <w:tr w:rsidR="005414DA" w:rsidRPr="00C12877" w:rsidTr="00541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hideMark/>
          </w:tcPr>
          <w:p w:rsidR="005414DA" w:rsidRPr="00C12877" w:rsidRDefault="005414DA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1287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LUCIMARA CORRÊA DA SILVA </w:t>
            </w:r>
          </w:p>
        </w:tc>
        <w:tc>
          <w:tcPr>
            <w:tcW w:w="1412" w:type="dxa"/>
            <w:noWrap/>
            <w:hideMark/>
          </w:tcPr>
          <w:p w:rsidR="005414DA" w:rsidRPr="00C12877" w:rsidRDefault="005414DA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12877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4857" w:type="dxa"/>
            <w:noWrap/>
            <w:hideMark/>
          </w:tcPr>
          <w:p w:rsidR="005414DA" w:rsidRPr="00C12877" w:rsidRDefault="005414DA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12877">
              <w:rPr>
                <w:rFonts w:ascii="Calibri" w:eastAsia="Times New Roman" w:hAnsi="Calibri" w:cs="Calibri"/>
                <w:color w:val="000000"/>
                <w:lang w:eastAsia="pt-BR"/>
              </w:rPr>
              <w:t>"SAMBA E MOVIMENTO: TRANSFORMANDO VIDAS PELA DANÇA"</w:t>
            </w:r>
          </w:p>
        </w:tc>
      </w:tr>
      <w:tr w:rsidR="005414DA" w:rsidRPr="00C12877" w:rsidTr="005414D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hideMark/>
          </w:tcPr>
          <w:p w:rsidR="005414DA" w:rsidRPr="00C12877" w:rsidRDefault="005414DA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1287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JOSELINA DUMBRA DOS SANTOS </w:t>
            </w:r>
          </w:p>
        </w:tc>
        <w:tc>
          <w:tcPr>
            <w:tcW w:w="1412" w:type="dxa"/>
            <w:noWrap/>
            <w:hideMark/>
          </w:tcPr>
          <w:p w:rsidR="005414DA" w:rsidRPr="00C12877" w:rsidRDefault="005414DA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12877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4857" w:type="dxa"/>
            <w:noWrap/>
            <w:hideMark/>
          </w:tcPr>
          <w:p w:rsidR="005414DA" w:rsidRPr="00C12877" w:rsidRDefault="005414DA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12877">
              <w:rPr>
                <w:rFonts w:ascii="Calibri" w:eastAsia="Times New Roman" w:hAnsi="Calibri" w:cs="Calibri"/>
                <w:color w:val="000000"/>
                <w:lang w:eastAsia="pt-BR"/>
              </w:rPr>
              <w:t>INTERCÂMBIO MUSICAL – COMPARTILHANDO SABERES</w:t>
            </w:r>
          </w:p>
        </w:tc>
      </w:tr>
      <w:tr w:rsidR="005414DA" w:rsidRPr="00C12877" w:rsidTr="00541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hideMark/>
          </w:tcPr>
          <w:p w:rsidR="005414DA" w:rsidRPr="00C12877" w:rsidRDefault="005414DA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12877">
              <w:rPr>
                <w:rFonts w:ascii="Calibri" w:eastAsia="Times New Roman" w:hAnsi="Calibri" w:cs="Calibri"/>
                <w:color w:val="000000"/>
                <w:lang w:eastAsia="pt-BR"/>
              </w:rPr>
              <w:t>VALESCA RIZZUTTI SOARES</w:t>
            </w:r>
          </w:p>
        </w:tc>
        <w:tc>
          <w:tcPr>
            <w:tcW w:w="1412" w:type="dxa"/>
            <w:noWrap/>
            <w:hideMark/>
          </w:tcPr>
          <w:p w:rsidR="005414DA" w:rsidRPr="00C12877" w:rsidRDefault="005414DA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12877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4857" w:type="dxa"/>
            <w:noWrap/>
            <w:hideMark/>
          </w:tcPr>
          <w:p w:rsidR="005414DA" w:rsidRPr="00C12877" w:rsidRDefault="005414DA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1287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"CULTURA SEM FRONTEIRAS" </w:t>
            </w:r>
          </w:p>
        </w:tc>
      </w:tr>
      <w:tr w:rsidR="005414DA" w:rsidRPr="00C12877" w:rsidTr="005414D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hideMark/>
          </w:tcPr>
          <w:p w:rsidR="005414DA" w:rsidRPr="00C12877" w:rsidRDefault="005414DA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12877">
              <w:rPr>
                <w:rFonts w:ascii="Calibri" w:eastAsia="Times New Roman" w:hAnsi="Calibri" w:cs="Calibri"/>
                <w:color w:val="000000"/>
                <w:lang w:eastAsia="pt-BR"/>
              </w:rPr>
              <w:t>MAÍRA DIAS DE SOUZA</w:t>
            </w:r>
          </w:p>
        </w:tc>
        <w:tc>
          <w:tcPr>
            <w:tcW w:w="1412" w:type="dxa"/>
            <w:noWrap/>
            <w:hideMark/>
          </w:tcPr>
          <w:p w:rsidR="005414DA" w:rsidRPr="00C12877" w:rsidRDefault="005414DA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12877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4857" w:type="dxa"/>
            <w:noWrap/>
            <w:hideMark/>
          </w:tcPr>
          <w:p w:rsidR="005414DA" w:rsidRPr="00C12877" w:rsidRDefault="005414DA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1287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RESISTÊNCIA NA CENA : MEMÓRIA DA DITADURA MILITAR </w:t>
            </w:r>
          </w:p>
        </w:tc>
      </w:tr>
      <w:tr w:rsidR="005414DA" w:rsidRPr="00C12877" w:rsidTr="00541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hideMark/>
          </w:tcPr>
          <w:p w:rsidR="005414DA" w:rsidRPr="00C12877" w:rsidRDefault="005414DA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1287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FABIANO MARQUES DE OLIVEIRA </w:t>
            </w:r>
          </w:p>
        </w:tc>
        <w:tc>
          <w:tcPr>
            <w:tcW w:w="1412" w:type="dxa"/>
            <w:noWrap/>
            <w:hideMark/>
          </w:tcPr>
          <w:p w:rsidR="005414DA" w:rsidRPr="00C12877" w:rsidRDefault="005414DA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12877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4857" w:type="dxa"/>
            <w:noWrap/>
            <w:hideMark/>
          </w:tcPr>
          <w:p w:rsidR="005414DA" w:rsidRPr="00C12877" w:rsidRDefault="005414DA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1287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ARTE PARA TODOS </w:t>
            </w:r>
          </w:p>
        </w:tc>
      </w:tr>
      <w:tr w:rsidR="005414DA" w:rsidRPr="00C12877" w:rsidTr="005414D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hideMark/>
          </w:tcPr>
          <w:p w:rsidR="005414DA" w:rsidRPr="00C12877" w:rsidRDefault="005414DA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1287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CLEIDE SOARES DE SALES </w:t>
            </w:r>
          </w:p>
        </w:tc>
        <w:tc>
          <w:tcPr>
            <w:tcW w:w="1412" w:type="dxa"/>
            <w:noWrap/>
            <w:hideMark/>
          </w:tcPr>
          <w:p w:rsidR="005414DA" w:rsidRPr="00C12877" w:rsidRDefault="005414DA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12877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4857" w:type="dxa"/>
            <w:noWrap/>
            <w:hideMark/>
          </w:tcPr>
          <w:p w:rsidR="005414DA" w:rsidRPr="00C12877" w:rsidRDefault="005414DA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12877">
              <w:rPr>
                <w:rFonts w:ascii="Calibri" w:eastAsia="Times New Roman" w:hAnsi="Calibri" w:cs="Calibri"/>
                <w:color w:val="000000"/>
                <w:lang w:eastAsia="pt-BR"/>
              </w:rPr>
              <w:t>MULHERES MODERNAS VIVEM!</w:t>
            </w:r>
          </w:p>
        </w:tc>
      </w:tr>
      <w:tr w:rsidR="005414DA" w:rsidRPr="00C12877" w:rsidTr="00541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hideMark/>
          </w:tcPr>
          <w:p w:rsidR="005414DA" w:rsidRPr="00C12877" w:rsidRDefault="005414DA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12877">
              <w:rPr>
                <w:rFonts w:ascii="Calibri" w:eastAsia="Times New Roman" w:hAnsi="Calibri" w:cs="Calibri"/>
                <w:color w:val="000000"/>
                <w:lang w:eastAsia="pt-BR"/>
              </w:rPr>
              <w:t>LEONARDO AUGUSTO FERNANDES ALVES</w:t>
            </w:r>
          </w:p>
        </w:tc>
        <w:tc>
          <w:tcPr>
            <w:tcW w:w="1412" w:type="dxa"/>
            <w:noWrap/>
            <w:hideMark/>
          </w:tcPr>
          <w:p w:rsidR="005414DA" w:rsidRPr="00C12877" w:rsidRDefault="005414DA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12877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4857" w:type="dxa"/>
            <w:noWrap/>
            <w:hideMark/>
          </w:tcPr>
          <w:p w:rsidR="005414DA" w:rsidRPr="00C12877" w:rsidRDefault="005414DA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12877">
              <w:rPr>
                <w:rFonts w:ascii="Calibri" w:eastAsia="Times New Roman" w:hAnsi="Calibri" w:cs="Calibri"/>
                <w:color w:val="000000"/>
                <w:lang w:eastAsia="pt-BR"/>
              </w:rPr>
              <w:t>INTERCÂMBIO DO ORGULHO - ATIVISMO, MILITANCIA E POLÍTICA PÚBLICA CULTURAL Á AGENTES CULTURAIS DE PRAIA GRANDE</w:t>
            </w:r>
          </w:p>
        </w:tc>
      </w:tr>
      <w:tr w:rsidR="005414DA" w:rsidRPr="00C12877" w:rsidTr="005414D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hideMark/>
          </w:tcPr>
          <w:p w:rsidR="005414DA" w:rsidRPr="00C12877" w:rsidRDefault="005414DA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12877">
              <w:rPr>
                <w:rFonts w:ascii="Calibri" w:eastAsia="Times New Roman" w:hAnsi="Calibri" w:cs="Calibri"/>
                <w:color w:val="000000"/>
                <w:lang w:eastAsia="pt-BR"/>
              </w:rPr>
              <w:t>SOLANGE ALBOREDA</w:t>
            </w:r>
          </w:p>
        </w:tc>
        <w:tc>
          <w:tcPr>
            <w:tcW w:w="1412" w:type="dxa"/>
            <w:noWrap/>
            <w:hideMark/>
          </w:tcPr>
          <w:p w:rsidR="005414DA" w:rsidRPr="00C12877" w:rsidRDefault="005414DA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12877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4857" w:type="dxa"/>
            <w:noWrap/>
            <w:hideMark/>
          </w:tcPr>
          <w:p w:rsidR="005414DA" w:rsidRPr="00C12877" w:rsidRDefault="005414DA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12877">
              <w:rPr>
                <w:rFonts w:ascii="Calibri" w:eastAsia="Times New Roman" w:hAnsi="Calibri" w:cs="Calibri"/>
                <w:color w:val="000000"/>
                <w:lang w:eastAsia="pt-BR"/>
              </w:rPr>
              <w:t>PARTICIPAÇÃO NA EDIÇÃO DE 2025 DO PEFF - PATAGONIA ECO FILM FESTIVAL</w:t>
            </w:r>
          </w:p>
        </w:tc>
      </w:tr>
      <w:tr w:rsidR="005414DA" w:rsidRPr="00C12877" w:rsidTr="00541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hideMark/>
          </w:tcPr>
          <w:p w:rsidR="005414DA" w:rsidRPr="00C12877" w:rsidRDefault="005414DA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12877">
              <w:rPr>
                <w:rFonts w:ascii="Calibri" w:eastAsia="Times New Roman" w:hAnsi="Calibri" w:cs="Calibri"/>
                <w:color w:val="000000"/>
                <w:lang w:eastAsia="pt-BR"/>
              </w:rPr>
              <w:t>BRUNO ANTONIO BADARÓ PAIVA</w:t>
            </w:r>
          </w:p>
        </w:tc>
        <w:tc>
          <w:tcPr>
            <w:tcW w:w="1412" w:type="dxa"/>
            <w:noWrap/>
            <w:hideMark/>
          </w:tcPr>
          <w:p w:rsidR="005414DA" w:rsidRPr="00C12877" w:rsidRDefault="005414DA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12877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4857" w:type="dxa"/>
            <w:noWrap/>
            <w:hideMark/>
          </w:tcPr>
          <w:p w:rsidR="005414DA" w:rsidRPr="00C12877" w:rsidRDefault="005414DA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12877">
              <w:rPr>
                <w:rFonts w:ascii="Calibri" w:eastAsia="Times New Roman" w:hAnsi="Calibri" w:cs="Calibri"/>
                <w:color w:val="000000"/>
                <w:lang w:eastAsia="pt-BR"/>
              </w:rPr>
              <w:t>DE OLINDA A PRAIA GRANDE</w:t>
            </w:r>
          </w:p>
        </w:tc>
      </w:tr>
      <w:tr w:rsidR="005414DA" w:rsidRPr="00C12877" w:rsidTr="005414D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hideMark/>
          </w:tcPr>
          <w:p w:rsidR="005414DA" w:rsidRPr="00C12877" w:rsidRDefault="005414DA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12877">
              <w:rPr>
                <w:rFonts w:ascii="Calibri" w:eastAsia="Times New Roman" w:hAnsi="Calibri" w:cs="Calibri"/>
                <w:color w:val="000000"/>
                <w:lang w:eastAsia="pt-BR"/>
              </w:rPr>
              <w:t>JULIE REGINE CASSONI OJEDA</w:t>
            </w:r>
          </w:p>
        </w:tc>
        <w:tc>
          <w:tcPr>
            <w:tcW w:w="1412" w:type="dxa"/>
            <w:noWrap/>
            <w:hideMark/>
          </w:tcPr>
          <w:p w:rsidR="005414DA" w:rsidRPr="00C12877" w:rsidRDefault="005414DA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12877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4857" w:type="dxa"/>
            <w:noWrap/>
            <w:hideMark/>
          </w:tcPr>
          <w:p w:rsidR="005414DA" w:rsidRPr="00C12877" w:rsidRDefault="005414DA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1287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INFÂNCIA, CULTURA E PERIFERIA </w:t>
            </w:r>
          </w:p>
        </w:tc>
      </w:tr>
      <w:tr w:rsidR="005414DA" w:rsidRPr="00C12877" w:rsidTr="00541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hideMark/>
          </w:tcPr>
          <w:p w:rsidR="005414DA" w:rsidRPr="00C12877" w:rsidRDefault="005414DA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12877">
              <w:rPr>
                <w:rFonts w:ascii="Calibri" w:eastAsia="Times New Roman" w:hAnsi="Calibri" w:cs="Calibri"/>
                <w:color w:val="000000"/>
                <w:lang w:eastAsia="pt-BR"/>
              </w:rPr>
              <w:t>FERNANDO CARLOS BUZZETTO</w:t>
            </w:r>
          </w:p>
        </w:tc>
        <w:tc>
          <w:tcPr>
            <w:tcW w:w="1412" w:type="dxa"/>
            <w:noWrap/>
            <w:hideMark/>
          </w:tcPr>
          <w:p w:rsidR="005414DA" w:rsidRPr="00C12877" w:rsidRDefault="005414DA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12877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4857" w:type="dxa"/>
            <w:noWrap/>
            <w:hideMark/>
          </w:tcPr>
          <w:p w:rsidR="005414DA" w:rsidRPr="00C12877" w:rsidRDefault="005414DA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12877">
              <w:rPr>
                <w:rFonts w:ascii="Calibri" w:eastAsia="Times New Roman" w:hAnsi="Calibri" w:cs="Calibri"/>
                <w:color w:val="000000"/>
                <w:lang w:eastAsia="pt-BR"/>
              </w:rPr>
              <w:t>PARTICIPAÇÃO NA FLIP – FEIRA LITERÁRIA DE PARATY 2025</w:t>
            </w:r>
          </w:p>
        </w:tc>
      </w:tr>
      <w:tr w:rsidR="005414DA" w:rsidRPr="00C12877" w:rsidTr="005414D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hideMark/>
          </w:tcPr>
          <w:p w:rsidR="005414DA" w:rsidRPr="00C12877" w:rsidRDefault="005414DA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12877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RAPHAEL FRANÇA</w:t>
            </w:r>
          </w:p>
        </w:tc>
        <w:tc>
          <w:tcPr>
            <w:tcW w:w="1412" w:type="dxa"/>
            <w:noWrap/>
            <w:hideMark/>
          </w:tcPr>
          <w:p w:rsidR="005414DA" w:rsidRPr="00C12877" w:rsidRDefault="005414DA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12877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4857" w:type="dxa"/>
            <w:noWrap/>
            <w:hideMark/>
          </w:tcPr>
          <w:p w:rsidR="005414DA" w:rsidRPr="00C12877" w:rsidRDefault="005414DA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12877">
              <w:rPr>
                <w:rFonts w:ascii="Calibri" w:eastAsia="Times New Roman" w:hAnsi="Calibri" w:cs="Calibri"/>
                <w:color w:val="000000"/>
                <w:lang w:eastAsia="pt-BR"/>
              </w:rPr>
              <w:t>DRAG NA ESTRADA: O SHOW QUEER DO CIRCO</w:t>
            </w:r>
          </w:p>
        </w:tc>
      </w:tr>
      <w:tr w:rsidR="005414DA" w:rsidRPr="00C12877" w:rsidTr="00541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hideMark/>
          </w:tcPr>
          <w:p w:rsidR="005414DA" w:rsidRPr="00C12877" w:rsidRDefault="005414DA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12877">
              <w:rPr>
                <w:rFonts w:ascii="Calibri" w:eastAsia="Times New Roman" w:hAnsi="Calibri" w:cs="Calibri"/>
                <w:color w:val="000000"/>
                <w:lang w:eastAsia="pt-BR"/>
              </w:rPr>
              <w:t>FIRMINO ANTONIO MASSOLA NETO</w:t>
            </w:r>
          </w:p>
        </w:tc>
        <w:tc>
          <w:tcPr>
            <w:tcW w:w="1412" w:type="dxa"/>
            <w:noWrap/>
            <w:hideMark/>
          </w:tcPr>
          <w:p w:rsidR="005414DA" w:rsidRPr="00C12877" w:rsidRDefault="005414DA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12877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4857" w:type="dxa"/>
            <w:noWrap/>
            <w:hideMark/>
          </w:tcPr>
          <w:p w:rsidR="005414DA" w:rsidRPr="00C12877" w:rsidRDefault="005414DA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12877">
              <w:rPr>
                <w:rFonts w:ascii="Calibri" w:eastAsia="Times New Roman" w:hAnsi="Calibri" w:cs="Calibri"/>
                <w:color w:val="000000"/>
                <w:lang w:eastAsia="pt-BR"/>
              </w:rPr>
              <w:t>CAPOEIRA SEM FRONTEIRAS</w:t>
            </w:r>
          </w:p>
        </w:tc>
      </w:tr>
      <w:tr w:rsidR="005414DA" w:rsidRPr="00C12877" w:rsidTr="005414D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hideMark/>
          </w:tcPr>
          <w:p w:rsidR="005414DA" w:rsidRPr="00C12877" w:rsidRDefault="005414DA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12877">
              <w:rPr>
                <w:rFonts w:ascii="Calibri" w:eastAsia="Times New Roman" w:hAnsi="Calibri" w:cs="Calibri"/>
                <w:color w:val="000000"/>
                <w:lang w:eastAsia="pt-BR"/>
              </w:rPr>
              <w:t>VICTORIA SILVA</w:t>
            </w:r>
          </w:p>
        </w:tc>
        <w:tc>
          <w:tcPr>
            <w:tcW w:w="1412" w:type="dxa"/>
            <w:noWrap/>
            <w:hideMark/>
          </w:tcPr>
          <w:p w:rsidR="005414DA" w:rsidRPr="00C12877" w:rsidRDefault="005414DA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12877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4857" w:type="dxa"/>
            <w:noWrap/>
            <w:hideMark/>
          </w:tcPr>
          <w:p w:rsidR="005414DA" w:rsidRPr="00C12877" w:rsidRDefault="005414DA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12877">
              <w:rPr>
                <w:rFonts w:ascii="Calibri" w:eastAsia="Times New Roman" w:hAnsi="Calibri" w:cs="Calibri"/>
                <w:color w:val="000000"/>
                <w:lang w:eastAsia="pt-BR"/>
              </w:rPr>
              <w:t>PRAIA GRANDE NA FLIP 2025</w:t>
            </w:r>
          </w:p>
        </w:tc>
      </w:tr>
      <w:tr w:rsidR="005414DA" w:rsidRPr="00C12877" w:rsidTr="00541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noWrap/>
            <w:hideMark/>
          </w:tcPr>
          <w:p w:rsidR="005414DA" w:rsidRPr="00C12877" w:rsidRDefault="005414DA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12877">
              <w:rPr>
                <w:rFonts w:ascii="Calibri" w:eastAsia="Times New Roman" w:hAnsi="Calibri" w:cs="Calibri"/>
                <w:color w:val="000000"/>
                <w:lang w:eastAsia="pt-BR"/>
              </w:rPr>
              <w:t>DIEGO BARBOSA PEREIRA DA SILVA</w:t>
            </w:r>
          </w:p>
        </w:tc>
        <w:tc>
          <w:tcPr>
            <w:tcW w:w="1412" w:type="dxa"/>
            <w:noWrap/>
            <w:hideMark/>
          </w:tcPr>
          <w:p w:rsidR="005414DA" w:rsidRPr="00C12877" w:rsidRDefault="005414DA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12877">
              <w:rPr>
                <w:rFonts w:ascii="Calibri" w:eastAsia="Times New Roman" w:hAnsi="Calibri" w:cs="Calibri"/>
                <w:color w:val="000000"/>
                <w:lang w:eastAsia="pt-BR"/>
              </w:rPr>
              <w:t>INSCRIÇÃO OK</w:t>
            </w:r>
          </w:p>
        </w:tc>
        <w:tc>
          <w:tcPr>
            <w:tcW w:w="4857" w:type="dxa"/>
            <w:noWrap/>
            <w:hideMark/>
          </w:tcPr>
          <w:p w:rsidR="005414DA" w:rsidRPr="00C12877" w:rsidRDefault="005414DA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12877">
              <w:rPr>
                <w:rFonts w:ascii="Calibri" w:eastAsia="Times New Roman" w:hAnsi="Calibri" w:cs="Calibri"/>
                <w:color w:val="000000"/>
                <w:lang w:eastAsia="pt-BR"/>
              </w:rPr>
              <w:t>CONEXÃO PG - RJ</w:t>
            </w:r>
          </w:p>
        </w:tc>
      </w:tr>
    </w:tbl>
    <w:p w:rsidR="005414DA" w:rsidRDefault="005414DA" w:rsidP="005414DA"/>
    <w:p w:rsidR="005414DA" w:rsidRDefault="005414DA" w:rsidP="005414DA">
      <w:r>
        <w:t>PESSOA JURÍDICA</w:t>
      </w:r>
    </w:p>
    <w:p w:rsidR="005414DA" w:rsidRDefault="005414DA" w:rsidP="005414DA"/>
    <w:tbl>
      <w:tblPr>
        <w:tblStyle w:val="TabeladeGrade6Colorida"/>
        <w:tblW w:w="8784" w:type="dxa"/>
        <w:tblLook w:val="04A0" w:firstRow="1" w:lastRow="0" w:firstColumn="1" w:lastColumn="0" w:noHBand="0" w:noVBand="1"/>
      </w:tblPr>
      <w:tblGrid>
        <w:gridCol w:w="2547"/>
        <w:gridCol w:w="1559"/>
        <w:gridCol w:w="4678"/>
      </w:tblGrid>
      <w:tr w:rsidR="005414DA" w:rsidRPr="00C12877" w:rsidTr="00DA62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:rsidR="005414DA" w:rsidRPr="00C12877" w:rsidRDefault="005414DA" w:rsidP="00DA62F9">
            <w:r w:rsidRPr="00C12877">
              <w:t>RAZÃO SOCIAL:</w:t>
            </w:r>
          </w:p>
        </w:tc>
        <w:tc>
          <w:tcPr>
            <w:tcW w:w="1559" w:type="dxa"/>
            <w:noWrap/>
            <w:hideMark/>
          </w:tcPr>
          <w:p w:rsidR="005414DA" w:rsidRPr="00C12877" w:rsidRDefault="005414DA" w:rsidP="00DA62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12877">
              <w:t>DEFERIMENTO</w:t>
            </w:r>
          </w:p>
        </w:tc>
        <w:tc>
          <w:tcPr>
            <w:tcW w:w="4678" w:type="dxa"/>
            <w:noWrap/>
            <w:hideMark/>
          </w:tcPr>
          <w:p w:rsidR="005414DA" w:rsidRPr="00C12877" w:rsidRDefault="005414DA" w:rsidP="00DA62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12877">
              <w:t>NOME DO PROJETO:</w:t>
            </w:r>
          </w:p>
        </w:tc>
      </w:tr>
      <w:tr w:rsidR="005414DA" w:rsidRPr="00C12877" w:rsidTr="00DA6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:rsidR="005414DA" w:rsidRPr="00C12877" w:rsidRDefault="005414DA" w:rsidP="00DA62F9">
            <w:r w:rsidRPr="00C12877">
              <w:t>FERNANDA OLIVEIRA DE JESUS CRUZ ME</w:t>
            </w:r>
          </w:p>
        </w:tc>
        <w:tc>
          <w:tcPr>
            <w:tcW w:w="1559" w:type="dxa"/>
            <w:noWrap/>
            <w:hideMark/>
          </w:tcPr>
          <w:p w:rsidR="005414DA" w:rsidRPr="00C12877" w:rsidRDefault="005414DA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2877">
              <w:t>INSCRIÇÃO OK</w:t>
            </w:r>
          </w:p>
        </w:tc>
        <w:tc>
          <w:tcPr>
            <w:tcW w:w="4678" w:type="dxa"/>
            <w:noWrap/>
            <w:hideMark/>
          </w:tcPr>
          <w:p w:rsidR="005414DA" w:rsidRPr="00C12877" w:rsidRDefault="005414DA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2877">
              <w:t xml:space="preserve">CONEXÕES CULTURAIS </w:t>
            </w:r>
          </w:p>
        </w:tc>
      </w:tr>
      <w:tr w:rsidR="005414DA" w:rsidRPr="00C12877" w:rsidTr="00DA62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:rsidR="005414DA" w:rsidRPr="00C12877" w:rsidRDefault="005414DA" w:rsidP="00DA62F9">
            <w:r w:rsidRPr="00C12877">
              <w:t>KELLY CRISTINA ELVAS FRANCO</w:t>
            </w:r>
          </w:p>
        </w:tc>
        <w:tc>
          <w:tcPr>
            <w:tcW w:w="1559" w:type="dxa"/>
            <w:noWrap/>
            <w:hideMark/>
          </w:tcPr>
          <w:p w:rsidR="005414DA" w:rsidRPr="00C12877" w:rsidRDefault="005414DA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2877">
              <w:t>INSCRIÇÃO OK</w:t>
            </w:r>
          </w:p>
        </w:tc>
        <w:tc>
          <w:tcPr>
            <w:tcW w:w="4678" w:type="dxa"/>
            <w:noWrap/>
            <w:hideMark/>
          </w:tcPr>
          <w:p w:rsidR="005414DA" w:rsidRPr="00C12877" w:rsidRDefault="005414DA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2877">
              <w:t>CULTURA E CIDADANIA: FORTALECENDO POLÍTICAS CULTURAIS PARA A DIVERSIDADE E O DESENVOLVIMENTO.</w:t>
            </w:r>
          </w:p>
        </w:tc>
      </w:tr>
      <w:tr w:rsidR="005414DA" w:rsidRPr="00C12877" w:rsidTr="00DA6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:rsidR="005414DA" w:rsidRPr="00C12877" w:rsidRDefault="005414DA" w:rsidP="00DA62F9">
            <w:r w:rsidRPr="00C12877">
              <w:t>ELTON ALEXANDRE PEREIRA DOS SANTOS ME</w:t>
            </w:r>
          </w:p>
        </w:tc>
        <w:tc>
          <w:tcPr>
            <w:tcW w:w="1559" w:type="dxa"/>
            <w:noWrap/>
            <w:hideMark/>
          </w:tcPr>
          <w:p w:rsidR="005414DA" w:rsidRPr="00C12877" w:rsidRDefault="005414DA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2877">
              <w:t>INSCRIÇÃO OK</w:t>
            </w:r>
          </w:p>
        </w:tc>
        <w:tc>
          <w:tcPr>
            <w:tcW w:w="4678" w:type="dxa"/>
            <w:noWrap/>
            <w:hideMark/>
          </w:tcPr>
          <w:p w:rsidR="005414DA" w:rsidRPr="00C12877" w:rsidRDefault="005414DA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2877">
              <w:t>AO PÉ DO BERIMBAU, ANCESTRALIDADE E POÉTICA PRETA NO SAMBA DE RODA E CAPOEIRAGEM</w:t>
            </w:r>
          </w:p>
        </w:tc>
      </w:tr>
      <w:tr w:rsidR="005414DA" w:rsidRPr="00C12877" w:rsidTr="00DA62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:rsidR="005414DA" w:rsidRPr="00C12877" w:rsidRDefault="005414DA" w:rsidP="00DA62F9">
            <w:r w:rsidRPr="00C12877">
              <w:t>ONG LUZ NO SEU CAMINHO</w:t>
            </w:r>
          </w:p>
        </w:tc>
        <w:tc>
          <w:tcPr>
            <w:tcW w:w="1559" w:type="dxa"/>
            <w:noWrap/>
            <w:hideMark/>
          </w:tcPr>
          <w:p w:rsidR="005414DA" w:rsidRPr="00C12877" w:rsidRDefault="005414DA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2877">
              <w:t>INSCRIÇÃO OK</w:t>
            </w:r>
          </w:p>
        </w:tc>
        <w:tc>
          <w:tcPr>
            <w:tcW w:w="4678" w:type="dxa"/>
            <w:noWrap/>
            <w:hideMark/>
          </w:tcPr>
          <w:p w:rsidR="005414DA" w:rsidRPr="00C12877" w:rsidRDefault="005414DA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2877">
              <w:t>CONHECENDO AS RAIZES</w:t>
            </w:r>
          </w:p>
        </w:tc>
      </w:tr>
      <w:tr w:rsidR="005414DA" w:rsidRPr="00C12877" w:rsidTr="00DA6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:rsidR="005414DA" w:rsidRPr="00C12877" w:rsidRDefault="005414DA" w:rsidP="00DA62F9">
            <w:r w:rsidRPr="00C12877">
              <w:t>TAIRONE SANTOS PORTO ME</w:t>
            </w:r>
          </w:p>
        </w:tc>
        <w:tc>
          <w:tcPr>
            <w:tcW w:w="1559" w:type="dxa"/>
            <w:noWrap/>
            <w:hideMark/>
          </w:tcPr>
          <w:p w:rsidR="005414DA" w:rsidRPr="00C12877" w:rsidRDefault="005414DA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2877">
              <w:t>INSCRIÇÃO OK</w:t>
            </w:r>
          </w:p>
        </w:tc>
        <w:tc>
          <w:tcPr>
            <w:tcW w:w="4678" w:type="dxa"/>
            <w:noWrap/>
            <w:hideMark/>
          </w:tcPr>
          <w:p w:rsidR="005414DA" w:rsidRPr="00C12877" w:rsidRDefault="005414DA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2877">
              <w:t xml:space="preserve"> “INTERCÂMBIO PERFORMÁTICO” </w:t>
            </w:r>
          </w:p>
        </w:tc>
      </w:tr>
    </w:tbl>
    <w:p w:rsidR="005414DA" w:rsidRDefault="005414DA" w:rsidP="005414DA"/>
    <w:p w:rsidR="005414DA" w:rsidRDefault="005414DA" w:rsidP="005414DA"/>
    <w:p w:rsidR="005414DA" w:rsidRDefault="005414DA" w:rsidP="005414DA"/>
    <w:p w:rsidR="005414DA" w:rsidRDefault="005414DA" w:rsidP="005414DA">
      <w:r>
        <w:t>INDEFERIDOS</w:t>
      </w:r>
    </w:p>
    <w:p w:rsidR="005414DA" w:rsidRDefault="005414DA" w:rsidP="005414DA"/>
    <w:tbl>
      <w:tblPr>
        <w:tblStyle w:val="TabeladeGrade6Colorida"/>
        <w:tblW w:w="8784" w:type="dxa"/>
        <w:tblLook w:val="04A0" w:firstRow="1" w:lastRow="0" w:firstColumn="1" w:lastColumn="0" w:noHBand="0" w:noVBand="1"/>
      </w:tblPr>
      <w:tblGrid>
        <w:gridCol w:w="2723"/>
        <w:gridCol w:w="3084"/>
        <w:gridCol w:w="2977"/>
      </w:tblGrid>
      <w:tr w:rsidR="005414DA" w:rsidRPr="00C12877" w:rsidTr="00DA62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  <w:noWrap/>
            <w:vAlign w:val="center"/>
            <w:hideMark/>
          </w:tcPr>
          <w:p w:rsidR="005414DA" w:rsidRPr="00C12877" w:rsidRDefault="005414DA" w:rsidP="00DA62F9">
            <w:r w:rsidRPr="00C12877">
              <w:t>RAZÃO SOCIAL:</w:t>
            </w:r>
          </w:p>
        </w:tc>
        <w:tc>
          <w:tcPr>
            <w:tcW w:w="3084" w:type="dxa"/>
            <w:noWrap/>
            <w:vAlign w:val="center"/>
            <w:hideMark/>
          </w:tcPr>
          <w:p w:rsidR="005414DA" w:rsidRPr="00C12877" w:rsidRDefault="005414DA" w:rsidP="00DA62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MOTIVO</w:t>
            </w:r>
          </w:p>
        </w:tc>
        <w:tc>
          <w:tcPr>
            <w:tcW w:w="2977" w:type="dxa"/>
            <w:noWrap/>
            <w:vAlign w:val="center"/>
            <w:hideMark/>
          </w:tcPr>
          <w:p w:rsidR="005414DA" w:rsidRPr="00C12877" w:rsidRDefault="005414DA" w:rsidP="00DA62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12877">
              <w:t>NOME DO PROJETO:</w:t>
            </w:r>
          </w:p>
        </w:tc>
      </w:tr>
      <w:tr w:rsidR="005414DA" w:rsidRPr="00C12877" w:rsidTr="00DA6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  <w:noWrap/>
            <w:vAlign w:val="center"/>
          </w:tcPr>
          <w:p w:rsidR="005414DA" w:rsidRPr="00243624" w:rsidRDefault="005414DA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362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CLEIDE SOARES DE SALES </w:t>
            </w:r>
          </w:p>
        </w:tc>
        <w:tc>
          <w:tcPr>
            <w:tcW w:w="3084" w:type="dxa"/>
            <w:noWrap/>
            <w:vAlign w:val="center"/>
          </w:tcPr>
          <w:p w:rsidR="005414DA" w:rsidRPr="00C12877" w:rsidRDefault="005414DA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3624">
              <w:rPr>
                <w:rFonts w:ascii="Calibri" w:eastAsia="Times New Roman" w:hAnsi="Calibri" w:cs="Calibri"/>
                <w:color w:val="000000"/>
                <w:lang w:eastAsia="pt-BR"/>
              </w:rPr>
              <w:t>INDEFERIDO CONFORME ITEM 1.8</w:t>
            </w:r>
          </w:p>
        </w:tc>
        <w:tc>
          <w:tcPr>
            <w:tcW w:w="2977" w:type="dxa"/>
            <w:noWrap/>
            <w:vAlign w:val="center"/>
          </w:tcPr>
          <w:p w:rsidR="005414DA" w:rsidRPr="00C12877" w:rsidRDefault="005414DA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3624">
              <w:rPr>
                <w:rFonts w:ascii="Calibri" w:eastAsia="Times New Roman" w:hAnsi="Calibri" w:cs="Calibri"/>
                <w:color w:val="000000"/>
                <w:lang w:eastAsia="pt-BR"/>
              </w:rPr>
              <w:t>MULHERES MODERNAS VIVEM!</w:t>
            </w:r>
          </w:p>
        </w:tc>
      </w:tr>
      <w:tr w:rsidR="005414DA" w:rsidRPr="00C12877" w:rsidTr="00DA62F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  <w:noWrap/>
            <w:vAlign w:val="center"/>
          </w:tcPr>
          <w:p w:rsidR="005414DA" w:rsidRPr="00243624" w:rsidRDefault="005414DA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3624">
              <w:rPr>
                <w:rFonts w:ascii="Calibri" w:eastAsia="Times New Roman" w:hAnsi="Calibri" w:cs="Calibri"/>
                <w:color w:val="000000"/>
                <w:lang w:eastAsia="pt-BR"/>
              </w:rPr>
              <w:t>LUCIMARA CORREA DA SILVA</w:t>
            </w:r>
          </w:p>
        </w:tc>
        <w:tc>
          <w:tcPr>
            <w:tcW w:w="3084" w:type="dxa"/>
            <w:noWrap/>
            <w:vAlign w:val="center"/>
          </w:tcPr>
          <w:p w:rsidR="005414DA" w:rsidRPr="00C12877" w:rsidRDefault="005414DA" w:rsidP="00DA6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3624">
              <w:rPr>
                <w:rFonts w:ascii="Calibri" w:eastAsia="Times New Roman" w:hAnsi="Calibri" w:cs="Calibri"/>
                <w:color w:val="000000"/>
                <w:lang w:eastAsia="pt-BR"/>
              </w:rPr>
              <w:t>INDEFERIDO CONFORME ITEM 1.8</w:t>
            </w:r>
          </w:p>
        </w:tc>
        <w:tc>
          <w:tcPr>
            <w:tcW w:w="2977" w:type="dxa"/>
            <w:noWrap/>
            <w:vAlign w:val="center"/>
          </w:tcPr>
          <w:p w:rsidR="005414DA" w:rsidRPr="00243624" w:rsidRDefault="005414DA" w:rsidP="00DA62F9">
            <w:pPr>
              <w:ind w:right="1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3624">
              <w:rPr>
                <w:rFonts w:ascii="Calibri" w:eastAsia="Times New Roman" w:hAnsi="Calibri" w:cs="Calibri"/>
                <w:color w:val="000000"/>
                <w:lang w:eastAsia="pt-BR"/>
              </w:rPr>
              <w:t>"SAMBA EM MOVIMENTO: ARTE, INCLUSÃO E TRANSFORMAÇÃO SOCIAL"</w:t>
            </w:r>
          </w:p>
        </w:tc>
      </w:tr>
      <w:tr w:rsidR="005414DA" w:rsidRPr="00C12877" w:rsidTr="00DA6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  <w:noWrap/>
            <w:vAlign w:val="center"/>
          </w:tcPr>
          <w:p w:rsidR="005414DA" w:rsidRPr="00243624" w:rsidRDefault="005414DA" w:rsidP="00DA62F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3624">
              <w:rPr>
                <w:rFonts w:ascii="Calibri" w:eastAsia="Times New Roman" w:hAnsi="Calibri" w:cs="Calibri"/>
                <w:color w:val="000000"/>
                <w:lang w:eastAsia="pt-BR"/>
              </w:rPr>
              <w:t>MAYARA MICHELOTO BEANI</w:t>
            </w:r>
          </w:p>
        </w:tc>
        <w:tc>
          <w:tcPr>
            <w:tcW w:w="3084" w:type="dxa"/>
            <w:noWrap/>
            <w:vAlign w:val="center"/>
          </w:tcPr>
          <w:p w:rsidR="005414DA" w:rsidRPr="00C12877" w:rsidRDefault="005414DA" w:rsidP="00DA6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3624">
              <w:rPr>
                <w:rFonts w:ascii="Calibri" w:eastAsia="Times New Roman" w:hAnsi="Calibri" w:cs="Calibri"/>
                <w:color w:val="000000"/>
                <w:lang w:eastAsia="pt-BR"/>
              </w:rPr>
              <w:t>INDEFERIDO CONFORME ITEM 5.1 (ETAPA II – SANEAMENTO DE FALHAS – ETAPA DE DILIGÊNCIAS DE DOCUMENTOS E ARQUIVOS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  <w:r w:rsidRPr="0024362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RECURSO ENCAMINHADO VISAVA ALTERAÇÃO DO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OBJETIVO DO PROJETO.</w:t>
            </w:r>
          </w:p>
        </w:tc>
        <w:tc>
          <w:tcPr>
            <w:tcW w:w="2977" w:type="dxa"/>
            <w:noWrap/>
            <w:vAlign w:val="center"/>
          </w:tcPr>
          <w:p w:rsidR="005414DA" w:rsidRPr="00C12877" w:rsidRDefault="005414DA" w:rsidP="00DA62F9">
            <w:pPr>
              <w:ind w:right="1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3624">
              <w:rPr>
                <w:rFonts w:ascii="Calibri" w:eastAsia="Times New Roman" w:hAnsi="Calibri" w:cs="Calibri"/>
                <w:color w:val="000000"/>
                <w:lang w:eastAsia="pt-BR"/>
              </w:rPr>
              <w:t>PARTICIPAÇÃO NA FLIP – FEIRA LITERÁRIA DE PARATY 2025</w:t>
            </w:r>
          </w:p>
        </w:tc>
      </w:tr>
    </w:tbl>
    <w:p w:rsidR="005414DA" w:rsidRDefault="005414DA" w:rsidP="005414DA"/>
    <w:p w:rsidR="005414DA" w:rsidRPr="00F66233" w:rsidRDefault="005414DA" w:rsidP="005414DA">
      <w:pPr>
        <w:pStyle w:val="Corpodetexto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documentação referente aos projetos culturais será disponibilizada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para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análise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composta</w:t>
      </w:r>
      <w:r w:rsidRPr="00F66233">
        <w:rPr>
          <w:rFonts w:asciiTheme="minorHAnsi" w:hAnsiTheme="minorHAnsi" w:cstheme="minorHAnsi"/>
          <w:spacing w:val="-6"/>
        </w:rPr>
        <w:t xml:space="preserve"> </w:t>
      </w:r>
      <w:r w:rsidRPr="00F66233">
        <w:rPr>
          <w:rFonts w:asciiTheme="minorHAnsi" w:hAnsiTheme="minorHAnsi" w:cstheme="minorHAnsi"/>
        </w:rPr>
        <w:t>por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pareceristas.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Sendo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assim,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os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agentes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culturais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deverão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aguardar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resultado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etapa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análise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projetos por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estes</w:t>
      </w:r>
      <w:r w:rsidRPr="00F66233">
        <w:rPr>
          <w:rFonts w:asciiTheme="minorHAnsi" w:hAnsiTheme="minorHAnsi" w:cstheme="minorHAnsi"/>
          <w:spacing w:val="3"/>
        </w:rPr>
        <w:t xml:space="preserve"> </w:t>
      </w:r>
      <w:r w:rsidRPr="00F66233">
        <w:rPr>
          <w:rFonts w:asciiTheme="minorHAnsi" w:hAnsiTheme="minorHAnsi" w:cstheme="minorHAnsi"/>
        </w:rPr>
        <w:t>profissionais.</w:t>
      </w:r>
    </w:p>
    <w:p w:rsidR="00A16C94" w:rsidRPr="00F66233" w:rsidRDefault="00A16C94" w:rsidP="00A16C94">
      <w:pPr>
        <w:pStyle w:val="Corpodetexto"/>
        <w:spacing w:line="270" w:lineRule="exact"/>
        <w:ind w:left="106"/>
        <w:rPr>
          <w:rFonts w:asciiTheme="minorHAnsi" w:hAnsiTheme="minorHAnsi" w:cstheme="minorHAnsi"/>
        </w:rPr>
      </w:pPr>
    </w:p>
    <w:p w:rsidR="00A16C94" w:rsidRPr="00F66233" w:rsidRDefault="00A16C94" w:rsidP="00A16C94">
      <w:pPr>
        <w:pStyle w:val="Corpodetexto"/>
        <w:spacing w:line="270" w:lineRule="exact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lastRenderedPageBreak/>
        <w:t>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presente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resultado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será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pu</w:t>
      </w:r>
      <w:bookmarkStart w:id="0" w:name="_GoBack"/>
      <w:bookmarkEnd w:id="0"/>
      <w:r w:rsidRPr="00F66233">
        <w:rPr>
          <w:rFonts w:asciiTheme="minorHAnsi" w:hAnsiTheme="minorHAnsi" w:cstheme="minorHAnsi"/>
        </w:rPr>
        <w:t>blicado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junto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Diário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Oficial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Município</w:t>
      </w:r>
      <w:r w:rsidRPr="00F66233">
        <w:rPr>
          <w:rFonts w:asciiTheme="minorHAnsi" w:hAnsiTheme="minorHAnsi" w:cstheme="minorHAnsi"/>
        </w:rPr>
        <w:t>,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Diário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Oficial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União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no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site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hyperlink r:id="rId8">
        <w:r w:rsidRPr="00F66233">
          <w:rPr>
            <w:rFonts w:asciiTheme="minorHAnsi" w:hAnsiTheme="minorHAnsi" w:cstheme="minorHAnsi"/>
          </w:rPr>
          <w:t>www.praiagrande.sp.gov.br.</w:t>
        </w:r>
      </w:hyperlink>
    </w:p>
    <w:p w:rsidR="00A16C94" w:rsidRPr="00F66233" w:rsidRDefault="00A16C94" w:rsidP="00A16C94">
      <w:pPr>
        <w:pStyle w:val="Corpodetexto"/>
        <w:spacing w:before="1"/>
        <w:rPr>
          <w:rFonts w:asciiTheme="minorHAnsi" w:hAnsiTheme="minorHAnsi" w:cstheme="minorHAnsi"/>
          <w:sz w:val="31"/>
        </w:rPr>
      </w:pPr>
    </w:p>
    <w:p w:rsidR="00A16C94" w:rsidRPr="00F66233" w:rsidRDefault="00A16C94" w:rsidP="00A16C94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Nada</w:t>
      </w:r>
      <w:r w:rsidRPr="00F66233">
        <w:rPr>
          <w:rFonts w:asciiTheme="minorHAnsi" w:hAnsiTheme="minorHAnsi" w:cstheme="minorHAnsi"/>
          <w:spacing w:val="5"/>
        </w:rPr>
        <w:t xml:space="preserve"> </w:t>
      </w:r>
      <w:r w:rsidRPr="00F66233">
        <w:rPr>
          <w:rFonts w:asciiTheme="minorHAnsi" w:hAnsiTheme="minorHAnsi" w:cstheme="minorHAnsi"/>
        </w:rPr>
        <w:t>mais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havendo,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dar-se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por</w:t>
      </w:r>
      <w:r w:rsidRPr="00F66233">
        <w:rPr>
          <w:rFonts w:asciiTheme="minorHAnsi" w:hAnsiTheme="minorHAnsi" w:cstheme="minorHAnsi"/>
          <w:spacing w:val="9"/>
        </w:rPr>
        <w:t xml:space="preserve"> </w:t>
      </w:r>
      <w:r w:rsidRPr="00F66233">
        <w:rPr>
          <w:rFonts w:asciiTheme="minorHAnsi" w:hAnsiTheme="minorHAnsi" w:cstheme="minorHAnsi"/>
        </w:rPr>
        <w:t>encerrada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audiência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assinada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pelos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membros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9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Chamamento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Público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Secretaria</w:t>
      </w:r>
      <w:r w:rsidRPr="00F66233">
        <w:rPr>
          <w:rFonts w:asciiTheme="minorHAnsi" w:hAnsiTheme="minorHAnsi" w:cstheme="minorHAnsi"/>
          <w:spacing w:val="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Turismo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(Portaria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nº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GP 160/2024).</w:t>
      </w:r>
    </w:p>
    <w:p w:rsidR="00A16C94" w:rsidRPr="00F66233" w:rsidRDefault="00A16C94" w:rsidP="00A16C94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</w:p>
    <w:p w:rsidR="00A16C94" w:rsidRPr="00F66233" w:rsidRDefault="00A16C94" w:rsidP="00A16C94">
      <w:pPr>
        <w:pStyle w:val="Corpodetexto"/>
        <w:tabs>
          <w:tab w:val="left" w:pos="8931"/>
        </w:tabs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Praia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Grande,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="005414DA">
        <w:rPr>
          <w:rFonts w:asciiTheme="minorHAnsi" w:hAnsiTheme="minorHAnsi" w:cstheme="minorHAnsi"/>
        </w:rPr>
        <w:fldChar w:fldCharType="begin"/>
      </w:r>
      <w:r w:rsidR="005414DA">
        <w:rPr>
          <w:rFonts w:asciiTheme="minorHAnsi" w:hAnsiTheme="minorHAnsi" w:cstheme="minorHAnsi"/>
        </w:rPr>
        <w:instrText xml:space="preserve"> TIME \@ "d' de 'MMMM' de 'yyyy" </w:instrText>
      </w:r>
      <w:r w:rsidR="005414DA">
        <w:rPr>
          <w:rFonts w:asciiTheme="minorHAnsi" w:hAnsiTheme="minorHAnsi" w:cstheme="minorHAnsi"/>
        </w:rPr>
        <w:fldChar w:fldCharType="separate"/>
      </w:r>
      <w:r w:rsidR="005414DA">
        <w:rPr>
          <w:rFonts w:asciiTheme="minorHAnsi" w:hAnsiTheme="minorHAnsi" w:cstheme="minorHAnsi"/>
          <w:noProof/>
        </w:rPr>
        <w:t>11 de março de 2025</w:t>
      </w:r>
      <w:r w:rsidR="005414DA">
        <w:rPr>
          <w:rFonts w:asciiTheme="minorHAnsi" w:hAnsiTheme="minorHAnsi" w:cstheme="minorHAnsi"/>
        </w:rPr>
        <w:fldChar w:fldCharType="end"/>
      </w:r>
      <w:r w:rsidRPr="00F66233">
        <w:rPr>
          <w:rFonts w:asciiTheme="minorHAnsi" w:hAnsiTheme="minorHAnsi" w:cstheme="minorHAnsi"/>
        </w:rPr>
        <w:t>.</w:t>
      </w:r>
    </w:p>
    <w:p w:rsidR="00A16C94" w:rsidRPr="00F66233" w:rsidRDefault="00A16C94" w:rsidP="00A16C94">
      <w:pPr>
        <w:pStyle w:val="Corpodetexto"/>
        <w:spacing w:before="8"/>
        <w:jc w:val="center"/>
        <w:rPr>
          <w:rFonts w:asciiTheme="minorHAnsi" w:hAnsiTheme="minorHAnsi" w:cstheme="minorHAnsi"/>
          <w:sz w:val="31"/>
        </w:rPr>
      </w:pPr>
    </w:p>
    <w:p w:rsidR="00A16C94" w:rsidRPr="00F66233" w:rsidRDefault="00A16C94" w:rsidP="00A16C94">
      <w:pPr>
        <w:pStyle w:val="Corpodetexto"/>
        <w:spacing w:before="8"/>
        <w:jc w:val="center"/>
        <w:rPr>
          <w:rFonts w:asciiTheme="minorHAnsi" w:hAnsiTheme="minorHAnsi" w:cstheme="minorHAnsi"/>
          <w:sz w:val="31"/>
        </w:rPr>
      </w:pPr>
    </w:p>
    <w:p w:rsidR="00A16C94" w:rsidRPr="00F66233" w:rsidRDefault="00A16C94" w:rsidP="00A16C94">
      <w:pPr>
        <w:pStyle w:val="Ttulo1"/>
        <w:spacing w:line="276" w:lineRule="auto"/>
        <w:ind w:left="0"/>
        <w:jc w:val="center"/>
        <w:rPr>
          <w:rFonts w:asciiTheme="minorHAnsi" w:hAnsiTheme="minorHAnsi" w:cstheme="minorHAnsi"/>
          <w:spacing w:val="1"/>
        </w:rPr>
      </w:pPr>
      <w:r w:rsidRPr="00F66233">
        <w:rPr>
          <w:rFonts w:asciiTheme="minorHAnsi" w:hAnsiTheme="minorHAnsi" w:cstheme="minorHAnsi"/>
        </w:rPr>
        <w:t>Maurício da Silva Petiz</w:t>
      </w:r>
      <w:r w:rsidRPr="00F66233">
        <w:rPr>
          <w:rFonts w:asciiTheme="minorHAnsi" w:hAnsiTheme="minorHAnsi" w:cstheme="minorHAnsi"/>
          <w:spacing w:val="1"/>
        </w:rPr>
        <w:t xml:space="preserve"> </w:t>
      </w:r>
    </w:p>
    <w:p w:rsidR="00A16C94" w:rsidRDefault="00A16C94" w:rsidP="00A16C94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Secretário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6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Turismo</w:t>
      </w:r>
    </w:p>
    <w:p w:rsidR="00A16C94" w:rsidRDefault="00A16C94" w:rsidP="00A16C94">
      <w:pPr>
        <w:pStyle w:val="Corpodetexto"/>
        <w:ind w:left="106"/>
        <w:jc w:val="center"/>
        <w:rPr>
          <w:rFonts w:asciiTheme="minorHAnsi" w:hAnsiTheme="minorHAnsi" w:cstheme="minorHAnsi"/>
        </w:rPr>
      </w:pPr>
    </w:p>
    <w:p w:rsidR="00A16C94" w:rsidRDefault="00A16C94" w:rsidP="00A16C94">
      <w:pPr>
        <w:pStyle w:val="Corpodetexto"/>
        <w:ind w:left="106"/>
        <w:jc w:val="center"/>
        <w:rPr>
          <w:rFonts w:asciiTheme="minorHAnsi" w:hAnsiTheme="minorHAnsi" w:cstheme="minorHAnsi"/>
        </w:rPr>
      </w:pPr>
    </w:p>
    <w:p w:rsidR="00A16C94" w:rsidRDefault="00A16C94" w:rsidP="00A16C94">
      <w:pPr>
        <w:pStyle w:val="Corpodetexto"/>
        <w:ind w:left="106"/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Membros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Chamamento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Público:</w:t>
      </w:r>
    </w:p>
    <w:p w:rsidR="00A16C94" w:rsidRDefault="00A16C94"/>
    <w:p w:rsidR="00A16C94" w:rsidRDefault="00A16C94"/>
    <w:p w:rsidR="00A16C94" w:rsidRDefault="00A16C94" w:rsidP="00A16C94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  <w:sectPr w:rsidR="00A16C94" w:rsidSect="005414DA">
          <w:headerReference w:type="default" r:id="rId9"/>
          <w:footerReference w:type="default" r:id="rId10"/>
          <w:type w:val="continuous"/>
          <w:pgSz w:w="11900" w:h="16840"/>
          <w:pgMar w:top="1843" w:right="1133" w:bottom="1560" w:left="1417" w:header="720" w:footer="720" w:gutter="0"/>
          <w:cols w:space="720"/>
        </w:sectPr>
      </w:pPr>
    </w:p>
    <w:p w:rsidR="00A16C94" w:rsidRPr="00F66233" w:rsidRDefault="00A16C94" w:rsidP="00A16C94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  <w:sz w:val="27"/>
        </w:rPr>
      </w:pPr>
      <w:r w:rsidRPr="00F66233">
        <w:rPr>
          <w:rFonts w:asciiTheme="minorHAnsi" w:hAnsiTheme="minorHAnsi" w:cstheme="minorHAnsi"/>
        </w:rPr>
        <w:t xml:space="preserve">Alan Queiroz </w:t>
      </w:r>
      <w:r w:rsidRPr="00F66233">
        <w:rPr>
          <w:rFonts w:asciiTheme="minorHAnsi" w:hAnsiTheme="minorHAnsi" w:cstheme="minorHAnsi"/>
        </w:rPr>
        <w:br/>
        <w:t>Subsecretário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</w:rPr>
        <w:br/>
      </w:r>
      <w:r w:rsidRPr="00F66233">
        <w:rPr>
          <w:rFonts w:asciiTheme="minorHAnsi" w:hAnsiTheme="minorHAnsi" w:cstheme="minorHAnsi"/>
          <w:spacing w:val="-57"/>
        </w:rPr>
        <w:t xml:space="preserve"> </w:t>
      </w:r>
      <w:r w:rsidRPr="00F66233">
        <w:rPr>
          <w:rFonts w:asciiTheme="minorHAnsi" w:hAnsiTheme="minorHAnsi" w:cstheme="minorHAnsi"/>
        </w:rPr>
        <w:t>Otavio da Silva Casonato</w:t>
      </w:r>
      <w:r w:rsidRPr="00F66233">
        <w:rPr>
          <w:rFonts w:asciiTheme="minorHAnsi" w:hAnsiTheme="minorHAnsi" w:cstheme="minorHAnsi"/>
        </w:rPr>
        <w:br/>
        <w:t>RF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nº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25.074</w:t>
      </w:r>
    </w:p>
    <w:p w:rsidR="00A16C94" w:rsidRDefault="00A16C94">
      <w:pPr>
        <w:sectPr w:rsidR="00A16C94" w:rsidSect="00A16C94">
          <w:type w:val="continuous"/>
          <w:pgSz w:w="11900" w:h="16840"/>
          <w:pgMar w:top="520" w:right="1133" w:bottom="280" w:left="1417" w:header="720" w:footer="720" w:gutter="0"/>
          <w:cols w:num="2" w:space="720"/>
        </w:sectPr>
      </w:pPr>
    </w:p>
    <w:p w:rsidR="00A16C94" w:rsidRDefault="00A16C94"/>
    <w:sectPr w:rsidR="00A16C94" w:rsidSect="00A16C94">
      <w:type w:val="continuous"/>
      <w:pgSz w:w="11900" w:h="16840"/>
      <w:pgMar w:top="520" w:right="1133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1D7" w:rsidRDefault="00A631D7" w:rsidP="00A16C94">
      <w:r>
        <w:separator/>
      </w:r>
    </w:p>
  </w:endnote>
  <w:endnote w:type="continuationSeparator" w:id="0">
    <w:p w:rsidR="00A631D7" w:rsidRDefault="00A631D7" w:rsidP="00A1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5910450"/>
      <w:docPartObj>
        <w:docPartGallery w:val="Page Numbers (Bottom of Page)"/>
        <w:docPartUnique/>
      </w:docPartObj>
    </w:sdtPr>
    <w:sdtEndPr/>
    <w:sdtContent>
      <w:p w:rsidR="00A16C94" w:rsidRDefault="00A16C9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4DA" w:rsidRPr="005414DA">
          <w:rPr>
            <w:noProof/>
            <w:lang w:val="pt-BR"/>
          </w:rPr>
          <w:t>3</w:t>
        </w:r>
        <w:r>
          <w:fldChar w:fldCharType="end"/>
        </w:r>
      </w:p>
    </w:sdtContent>
  </w:sdt>
  <w:p w:rsidR="00A16C94" w:rsidRDefault="00A16C94">
    <w:pPr>
      <w:pStyle w:val="Rodap"/>
    </w:pPr>
    <w:r>
      <w:t>Av. Presidente Costa e Silva, 1600 ∙ Boqueirão ∙ Praia Grande ∙ www.praiagrande.sp.gov.br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1D7" w:rsidRDefault="00A631D7" w:rsidP="00A16C94">
      <w:r>
        <w:separator/>
      </w:r>
    </w:p>
  </w:footnote>
  <w:footnote w:type="continuationSeparator" w:id="0">
    <w:p w:rsidR="00A631D7" w:rsidRDefault="00A631D7" w:rsidP="00A16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C94" w:rsidRPr="00A16C94" w:rsidRDefault="00A16C94" w:rsidP="00A16C94">
    <w:pPr>
      <w:pStyle w:val="Cabealho"/>
      <w:rPr>
        <w:u w:val="single"/>
      </w:rPr>
    </w:pPr>
    <w:r w:rsidRPr="00A16C94">
      <w:rPr>
        <w:noProof/>
        <w:u w:val="single"/>
        <w:lang w:val="pt-BR" w:eastAsia="pt-BR"/>
      </w:rPr>
      <w:drawing>
        <wp:anchor distT="0" distB="0" distL="114300" distR="114300" simplePos="0" relativeHeight="251658240" behindDoc="1" locked="0" layoutInCell="1" allowOverlap="1" wp14:anchorId="548EE870" wp14:editId="09780162">
          <wp:simplePos x="0" y="0"/>
          <wp:positionH relativeFrom="column">
            <wp:posOffset>85532</wp:posOffset>
          </wp:positionH>
          <wp:positionV relativeFrom="paragraph">
            <wp:posOffset>-397427</wp:posOffset>
          </wp:positionV>
          <wp:extent cx="5400040" cy="1053622"/>
          <wp:effectExtent l="0" t="0" r="0" b="0"/>
          <wp:wrapThrough wrapText="bothSides">
            <wp:wrapPolygon edited="0">
              <wp:start x="0" y="0"/>
              <wp:lineTo x="0" y="21092"/>
              <wp:lineTo x="21488" y="21092"/>
              <wp:lineTo x="21488" y="0"/>
              <wp:lineTo x="0" y="0"/>
            </wp:wrapPolygon>
          </wp:wrapThrough>
          <wp:docPr id="14" name="Imagem 14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3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16C94" w:rsidRPr="00A16C94" w:rsidRDefault="00A16C94" w:rsidP="00A16C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05A1F"/>
    <w:multiLevelType w:val="hybridMultilevel"/>
    <w:tmpl w:val="F118ED2E"/>
    <w:lvl w:ilvl="0" w:tplc="FA64769E">
      <w:start w:val="1"/>
      <w:numFmt w:val="bullet"/>
      <w:lvlText w:val=""/>
      <w:lvlJc w:val="left"/>
      <w:pPr>
        <w:ind w:left="417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F72"/>
    <w:rsid w:val="00236381"/>
    <w:rsid w:val="00456F72"/>
    <w:rsid w:val="005414DA"/>
    <w:rsid w:val="0061025D"/>
    <w:rsid w:val="00896494"/>
    <w:rsid w:val="00897AFA"/>
    <w:rsid w:val="009D407D"/>
    <w:rsid w:val="00A16C94"/>
    <w:rsid w:val="00A631D7"/>
    <w:rsid w:val="00DD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49E6B2"/>
  <w15:docId w15:val="{3E9C7B27-160B-4D8E-AC66-0C74E7A0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pt-PT"/>
    </w:rPr>
  </w:style>
  <w:style w:type="paragraph" w:styleId="Ttulo1">
    <w:name w:val="heading 1"/>
    <w:basedOn w:val="Normal"/>
    <w:link w:val="Ttulo1Char"/>
    <w:uiPriority w:val="1"/>
    <w:qFormat/>
    <w:rsid w:val="00A16C94"/>
    <w:pPr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5"/>
      <w:ind w:left="57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A16C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6C94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A16C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6C94"/>
    <w:rPr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A16C94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A16C94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16C94"/>
    <w:rPr>
      <w:rFonts w:ascii="Times New Roman" w:eastAsia="Times New Roman" w:hAnsi="Times New Roman" w:cs="Times New Roman"/>
      <w:sz w:val="24"/>
      <w:szCs w:val="24"/>
      <w:lang w:val="pt-PT"/>
    </w:rPr>
  </w:style>
  <w:style w:type="table" w:styleId="TabeladeGrade6Colorida">
    <w:name w:val="Grid Table 6 Colorful"/>
    <w:basedOn w:val="Tabelanormal"/>
    <w:uiPriority w:val="51"/>
    <w:rsid w:val="005414DA"/>
    <w:pPr>
      <w:widowControl/>
      <w:autoSpaceDE/>
      <w:autoSpaceDN/>
    </w:pPr>
    <w:rPr>
      <w:color w:val="000000" w:themeColor="text1"/>
      <w:lang w:val="pt-BR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iagrande.sp.gov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0CF50-ED3E-43EF-8F47-A1E6C5B05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Publicação1</vt:lpstr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Publicação1</dc:title>
  <dc:creator>Otavio da Silva Casonato - RF:25.074 - SEDUC</dc:creator>
  <cp:lastModifiedBy>Otavio da Silva Casonato - RF:25.074 - SEDUC</cp:lastModifiedBy>
  <cp:revision>2</cp:revision>
  <dcterms:created xsi:type="dcterms:W3CDTF">2025-03-11T19:18:00Z</dcterms:created>
  <dcterms:modified xsi:type="dcterms:W3CDTF">2025-03-11T19:18:00Z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PDF reDirect v2</vt:lpwstr>
  </property>
  <property fmtid="{D5CDD505-2E9C-101B-9397-08002B2CF9AE}" pid="4" name="LastSaved">
    <vt:filetime>2025-01-17T00:00:00Z</vt:filetime>
  </property>
  <property fmtid="{D5CDD505-2E9C-101B-9397-08002B2CF9AE}" pid="5" name="Producer">
    <vt:lpwstr>EXP Systems LLC (www.exp-systems.com)</vt:lpwstr>
  </property>
</Properties>
</file>